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976" w:rsidRDefault="008674B6">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Na temelju članka 18. stavak 3. Zakona o javnoj nabavi (Narodne novine broj 90/11, 83/13 i 143/13) i članka 58. Statuta Osnovne škole Nikole Tesle, Mirkovci, Školski odbor Osnovne škole Nikole Tesle, Mirkovci na sjednici održanoj </w:t>
      </w:r>
      <w:r w:rsidR="00F1271F">
        <w:rPr>
          <w:rFonts w:ascii="Times New Roman" w:hAnsi="Times New Roman" w:cs="Times New Roman"/>
          <w:sz w:val="24"/>
          <w:szCs w:val="24"/>
        </w:rPr>
        <w:t>20.04.2015.</w:t>
      </w:r>
      <w:r>
        <w:rPr>
          <w:rFonts w:ascii="Times New Roman" w:hAnsi="Times New Roman" w:cs="Times New Roman"/>
          <w:sz w:val="24"/>
          <w:szCs w:val="24"/>
        </w:rPr>
        <w:t xml:space="preserve"> donosi:</w:t>
      </w:r>
    </w:p>
    <w:p w:rsidR="008674B6" w:rsidRDefault="008674B6">
      <w:pPr>
        <w:rPr>
          <w:rFonts w:ascii="Times New Roman" w:hAnsi="Times New Roman" w:cs="Times New Roman"/>
          <w:sz w:val="24"/>
          <w:szCs w:val="24"/>
        </w:rPr>
      </w:pPr>
    </w:p>
    <w:p w:rsidR="008674B6" w:rsidRPr="008674B6" w:rsidRDefault="008674B6" w:rsidP="008674B6">
      <w:pPr>
        <w:jc w:val="center"/>
        <w:rPr>
          <w:rFonts w:ascii="Times New Roman" w:hAnsi="Times New Roman" w:cs="Times New Roman"/>
          <w:b/>
          <w:sz w:val="24"/>
          <w:szCs w:val="24"/>
        </w:rPr>
      </w:pPr>
      <w:r w:rsidRPr="008674B6">
        <w:rPr>
          <w:rFonts w:ascii="Times New Roman" w:hAnsi="Times New Roman" w:cs="Times New Roman"/>
          <w:b/>
          <w:sz w:val="24"/>
          <w:szCs w:val="24"/>
        </w:rPr>
        <w:t>P R A V I L N I K</w:t>
      </w:r>
    </w:p>
    <w:p w:rsidR="008674B6" w:rsidRPr="008674B6" w:rsidRDefault="008674B6" w:rsidP="008674B6">
      <w:pPr>
        <w:jc w:val="center"/>
        <w:rPr>
          <w:rFonts w:ascii="Times New Roman" w:hAnsi="Times New Roman" w:cs="Times New Roman"/>
          <w:b/>
          <w:sz w:val="24"/>
          <w:szCs w:val="24"/>
        </w:rPr>
      </w:pPr>
      <w:r w:rsidRPr="008674B6">
        <w:rPr>
          <w:rFonts w:ascii="Times New Roman" w:hAnsi="Times New Roman" w:cs="Times New Roman"/>
          <w:b/>
          <w:sz w:val="24"/>
          <w:szCs w:val="24"/>
        </w:rPr>
        <w:t xml:space="preserve">o provedbi postupka nabave bagatelne vrijednosti u </w:t>
      </w:r>
    </w:p>
    <w:p w:rsidR="008674B6" w:rsidRDefault="008674B6" w:rsidP="008674B6">
      <w:pPr>
        <w:jc w:val="center"/>
        <w:rPr>
          <w:rFonts w:ascii="Times New Roman" w:hAnsi="Times New Roman" w:cs="Times New Roman"/>
          <w:b/>
          <w:sz w:val="24"/>
          <w:szCs w:val="24"/>
        </w:rPr>
      </w:pPr>
      <w:r w:rsidRPr="008674B6">
        <w:rPr>
          <w:rFonts w:ascii="Times New Roman" w:hAnsi="Times New Roman" w:cs="Times New Roman"/>
          <w:b/>
          <w:sz w:val="24"/>
          <w:szCs w:val="24"/>
        </w:rPr>
        <w:t>Osnov</w:t>
      </w:r>
      <w:r>
        <w:rPr>
          <w:rFonts w:ascii="Times New Roman" w:hAnsi="Times New Roman" w:cs="Times New Roman"/>
          <w:b/>
          <w:sz w:val="24"/>
          <w:szCs w:val="24"/>
        </w:rPr>
        <w:t>noj školi Nikole Tesle, Mirkovci</w:t>
      </w:r>
    </w:p>
    <w:p w:rsidR="008674B6" w:rsidRDefault="008674B6" w:rsidP="008674B6">
      <w:pPr>
        <w:rPr>
          <w:rFonts w:ascii="Times New Roman" w:hAnsi="Times New Roman" w:cs="Times New Roman"/>
          <w:sz w:val="24"/>
          <w:szCs w:val="24"/>
        </w:rPr>
      </w:pPr>
    </w:p>
    <w:p w:rsidR="008674B6" w:rsidRPr="00736EE0" w:rsidRDefault="008674B6" w:rsidP="00736EE0">
      <w:pPr>
        <w:pStyle w:val="Odlomakpopisa"/>
        <w:numPr>
          <w:ilvl w:val="0"/>
          <w:numId w:val="5"/>
        </w:numPr>
        <w:rPr>
          <w:rFonts w:ascii="Times New Roman" w:hAnsi="Times New Roman" w:cs="Times New Roman"/>
          <w:sz w:val="24"/>
          <w:szCs w:val="24"/>
        </w:rPr>
      </w:pPr>
      <w:r w:rsidRPr="00736EE0">
        <w:rPr>
          <w:rFonts w:ascii="Times New Roman" w:hAnsi="Times New Roman" w:cs="Times New Roman"/>
          <w:sz w:val="24"/>
          <w:szCs w:val="24"/>
        </w:rPr>
        <w:t>OPĆE ODREDBE</w:t>
      </w:r>
    </w:p>
    <w:p w:rsidR="008674B6" w:rsidRDefault="008674B6" w:rsidP="008674B6">
      <w:pPr>
        <w:jc w:val="center"/>
        <w:rPr>
          <w:rFonts w:ascii="Times New Roman" w:hAnsi="Times New Roman" w:cs="Times New Roman"/>
          <w:sz w:val="24"/>
          <w:szCs w:val="24"/>
        </w:rPr>
      </w:pPr>
      <w:r>
        <w:rPr>
          <w:rFonts w:ascii="Times New Roman" w:hAnsi="Times New Roman" w:cs="Times New Roman"/>
          <w:sz w:val="24"/>
          <w:szCs w:val="24"/>
        </w:rPr>
        <w:t>Članak 1.</w:t>
      </w:r>
    </w:p>
    <w:p w:rsidR="008674B6" w:rsidRDefault="008674B6" w:rsidP="008674B6">
      <w:pPr>
        <w:rPr>
          <w:rFonts w:ascii="Times New Roman" w:hAnsi="Times New Roman" w:cs="Times New Roman"/>
          <w:sz w:val="24"/>
          <w:szCs w:val="24"/>
        </w:rPr>
      </w:pPr>
      <w:r>
        <w:rPr>
          <w:rFonts w:ascii="Times New Roman" w:hAnsi="Times New Roman" w:cs="Times New Roman"/>
          <w:sz w:val="24"/>
          <w:szCs w:val="24"/>
        </w:rPr>
        <w:t>Ovim aktom propisuje se procedura stvaranja ugovornih obveza, odnosno nabava roba i usluga i sve druge ugovorne obveze koje su potrebne za redovan rad, a naročito obavljanje odgojn-obrazovne djelatnosti u Osnovnoj školi Nikole Tesle, Mirkovci (u daljnjem tekstu: Škola), odnosno nabave roba i usluga čija procijenjena vrijednost jednaka ili manja od 200.000</w:t>
      </w:r>
      <w:r w:rsidR="00BA3410">
        <w:rPr>
          <w:rFonts w:ascii="Times New Roman" w:hAnsi="Times New Roman" w:cs="Times New Roman"/>
          <w:sz w:val="24"/>
          <w:szCs w:val="24"/>
        </w:rPr>
        <w:t>,00 kuna za robe i usluge, odnosno jednaka ili manja od 500.000,00 kuna za radove (u daljenjem tekstu: nabava roba i usluga bagatelne vrijednosti), kako bi se ojačalo zakonito, namajensko i svrsishodno korištenje sredstava namijenjenih za nabavu, te ojačao sustav kontrole i nadzora.</w:t>
      </w:r>
    </w:p>
    <w:p w:rsidR="00BA3410" w:rsidRDefault="00BA3410" w:rsidP="008674B6">
      <w:pPr>
        <w:rPr>
          <w:rFonts w:ascii="Times New Roman" w:hAnsi="Times New Roman" w:cs="Times New Roman"/>
          <w:sz w:val="24"/>
          <w:szCs w:val="24"/>
        </w:rPr>
      </w:pPr>
      <w:r>
        <w:rPr>
          <w:rFonts w:ascii="Times New Roman" w:hAnsi="Times New Roman" w:cs="Times New Roman"/>
          <w:sz w:val="24"/>
          <w:szCs w:val="24"/>
        </w:rPr>
        <w:t>Naručitelj je u obvezi primjenjivati odredbe ovih Pravila na način koji omogućava učinkovitu javnu nabavu te ekonomično trošenje sredstava za javnu nabavu.</w:t>
      </w:r>
    </w:p>
    <w:p w:rsidR="003B1842" w:rsidRDefault="003B1842" w:rsidP="008674B6">
      <w:pPr>
        <w:rPr>
          <w:rFonts w:ascii="Times New Roman" w:hAnsi="Times New Roman" w:cs="Times New Roman"/>
          <w:sz w:val="24"/>
          <w:szCs w:val="24"/>
        </w:rPr>
      </w:pPr>
      <w:r>
        <w:rPr>
          <w:rFonts w:ascii="Times New Roman" w:hAnsi="Times New Roman" w:cs="Times New Roman"/>
          <w:sz w:val="24"/>
          <w:szCs w:val="24"/>
        </w:rPr>
        <w:t>Ovim Pravilima se uređuje način postupanja, ugovoranja, praćenju realizacije ugovorenog, evidentiranja, izvještavnja i čuvanja podataka o nabavama, kao i druga pravila vezana za nabavu.</w:t>
      </w:r>
    </w:p>
    <w:p w:rsidR="003B1842" w:rsidRDefault="003B1842" w:rsidP="008674B6">
      <w:pPr>
        <w:rPr>
          <w:rFonts w:ascii="Times New Roman" w:hAnsi="Times New Roman" w:cs="Times New Roman"/>
          <w:sz w:val="24"/>
          <w:szCs w:val="24"/>
        </w:rPr>
      </w:pPr>
      <w:r>
        <w:rPr>
          <w:rFonts w:ascii="Times New Roman" w:hAnsi="Times New Roman" w:cs="Times New Roman"/>
          <w:sz w:val="24"/>
          <w:szCs w:val="24"/>
        </w:rPr>
        <w:t>2.</w:t>
      </w:r>
      <w:r w:rsidR="00736EE0">
        <w:rPr>
          <w:rFonts w:ascii="Times New Roman" w:hAnsi="Times New Roman" w:cs="Times New Roman"/>
          <w:sz w:val="24"/>
          <w:szCs w:val="24"/>
        </w:rPr>
        <w:t xml:space="preserve"> </w:t>
      </w:r>
      <w:r>
        <w:rPr>
          <w:rFonts w:ascii="Times New Roman" w:hAnsi="Times New Roman" w:cs="Times New Roman"/>
          <w:sz w:val="24"/>
          <w:szCs w:val="24"/>
        </w:rPr>
        <w:t>SPRIJEČAVANJE SUKOBA INTERESA</w:t>
      </w:r>
    </w:p>
    <w:p w:rsidR="003B1842" w:rsidRDefault="003B1842" w:rsidP="003B1842">
      <w:pPr>
        <w:jc w:val="center"/>
        <w:rPr>
          <w:rFonts w:ascii="Times New Roman" w:hAnsi="Times New Roman" w:cs="Times New Roman"/>
          <w:sz w:val="24"/>
          <w:szCs w:val="24"/>
        </w:rPr>
      </w:pPr>
      <w:r>
        <w:rPr>
          <w:rFonts w:ascii="Times New Roman" w:hAnsi="Times New Roman" w:cs="Times New Roman"/>
          <w:sz w:val="24"/>
          <w:szCs w:val="24"/>
        </w:rPr>
        <w:t>Članak 2.</w:t>
      </w:r>
    </w:p>
    <w:p w:rsidR="003B1842" w:rsidRDefault="003B1842" w:rsidP="003B1842">
      <w:pPr>
        <w:rPr>
          <w:rFonts w:ascii="Times New Roman" w:hAnsi="Times New Roman" w:cs="Times New Roman"/>
          <w:sz w:val="24"/>
          <w:szCs w:val="24"/>
        </w:rPr>
      </w:pPr>
      <w:r>
        <w:rPr>
          <w:rFonts w:ascii="Times New Roman" w:hAnsi="Times New Roman" w:cs="Times New Roman"/>
          <w:sz w:val="24"/>
          <w:szCs w:val="24"/>
        </w:rPr>
        <w:t>O sukobu interesa na odgovarajući način primjenjuju se odredbe Zakona o javnoj nabavi.</w:t>
      </w:r>
    </w:p>
    <w:p w:rsidR="003B1842" w:rsidRDefault="003B1842" w:rsidP="003B1842">
      <w:pPr>
        <w:rPr>
          <w:rFonts w:ascii="Times New Roman" w:hAnsi="Times New Roman" w:cs="Times New Roman"/>
          <w:sz w:val="24"/>
          <w:szCs w:val="24"/>
        </w:rPr>
      </w:pPr>
      <w:r>
        <w:rPr>
          <w:rFonts w:ascii="Times New Roman" w:hAnsi="Times New Roman" w:cs="Times New Roman"/>
          <w:sz w:val="24"/>
          <w:szCs w:val="24"/>
        </w:rPr>
        <w:t>3.</w:t>
      </w:r>
      <w:r w:rsidR="00736EE0">
        <w:rPr>
          <w:rFonts w:ascii="Times New Roman" w:hAnsi="Times New Roman" w:cs="Times New Roman"/>
          <w:sz w:val="24"/>
          <w:szCs w:val="24"/>
        </w:rPr>
        <w:t xml:space="preserve"> </w:t>
      </w:r>
      <w:r>
        <w:rPr>
          <w:rFonts w:ascii="Times New Roman" w:hAnsi="Times New Roman" w:cs="Times New Roman"/>
          <w:sz w:val="24"/>
          <w:szCs w:val="24"/>
        </w:rPr>
        <w:t>POKRETANJA I PRIPREMA POSTUPKA NABAVE BAGATELNE VRIJEDNOSTI</w:t>
      </w:r>
    </w:p>
    <w:p w:rsidR="003B1842" w:rsidRDefault="003B1842" w:rsidP="003B1842">
      <w:pPr>
        <w:jc w:val="center"/>
        <w:rPr>
          <w:rFonts w:ascii="Times New Roman" w:hAnsi="Times New Roman" w:cs="Times New Roman"/>
          <w:sz w:val="24"/>
          <w:szCs w:val="24"/>
        </w:rPr>
      </w:pPr>
      <w:r>
        <w:rPr>
          <w:rFonts w:ascii="Times New Roman" w:hAnsi="Times New Roman" w:cs="Times New Roman"/>
          <w:sz w:val="24"/>
          <w:szCs w:val="24"/>
        </w:rPr>
        <w:t>Članak 3.</w:t>
      </w:r>
    </w:p>
    <w:p w:rsidR="003B1842" w:rsidRDefault="003B1842" w:rsidP="003B1842">
      <w:pPr>
        <w:rPr>
          <w:rFonts w:ascii="Times New Roman" w:hAnsi="Times New Roman" w:cs="Times New Roman"/>
          <w:sz w:val="24"/>
          <w:szCs w:val="24"/>
        </w:rPr>
      </w:pPr>
      <w:r>
        <w:rPr>
          <w:rFonts w:ascii="Times New Roman" w:hAnsi="Times New Roman" w:cs="Times New Roman"/>
          <w:sz w:val="24"/>
          <w:szCs w:val="24"/>
        </w:rPr>
        <w:t>Za predmete nabave robe i usluga, odnosno radova bagatelne vrijednosti izrađuje se plan nabave u koji se unose podaci o predmetu nabave i procijenjenoj vrijednosti nabave, vrsta postupka nabave.</w:t>
      </w:r>
    </w:p>
    <w:p w:rsidR="003B1842" w:rsidRDefault="003B1842" w:rsidP="003B1842">
      <w:pPr>
        <w:jc w:val="center"/>
        <w:rPr>
          <w:rFonts w:ascii="Times New Roman" w:hAnsi="Times New Roman" w:cs="Times New Roman"/>
          <w:sz w:val="24"/>
          <w:szCs w:val="24"/>
        </w:rPr>
      </w:pPr>
      <w:r>
        <w:rPr>
          <w:rFonts w:ascii="Times New Roman" w:hAnsi="Times New Roman" w:cs="Times New Roman"/>
          <w:sz w:val="24"/>
          <w:szCs w:val="24"/>
        </w:rPr>
        <w:t>Članak 4.</w:t>
      </w:r>
    </w:p>
    <w:p w:rsidR="003B1842" w:rsidRDefault="0076217B" w:rsidP="0076217B">
      <w:pPr>
        <w:rPr>
          <w:rFonts w:ascii="Times New Roman" w:hAnsi="Times New Roman" w:cs="Times New Roman"/>
          <w:sz w:val="24"/>
          <w:szCs w:val="24"/>
        </w:rPr>
      </w:pPr>
      <w:r>
        <w:rPr>
          <w:rFonts w:ascii="Times New Roman" w:hAnsi="Times New Roman" w:cs="Times New Roman"/>
          <w:sz w:val="24"/>
          <w:szCs w:val="24"/>
        </w:rPr>
        <w:t>Ravnatelj odlučuje o svakoj nabavi sukladno ovim Pravilima i Statutu škole.</w:t>
      </w:r>
    </w:p>
    <w:p w:rsidR="0076217B" w:rsidRDefault="0076217B" w:rsidP="0076217B">
      <w:pPr>
        <w:jc w:val="center"/>
        <w:rPr>
          <w:rFonts w:ascii="Times New Roman" w:hAnsi="Times New Roman" w:cs="Times New Roman"/>
          <w:sz w:val="24"/>
          <w:szCs w:val="24"/>
        </w:rPr>
      </w:pPr>
      <w:r>
        <w:rPr>
          <w:rFonts w:ascii="Times New Roman" w:hAnsi="Times New Roman" w:cs="Times New Roman"/>
          <w:sz w:val="24"/>
          <w:szCs w:val="24"/>
        </w:rPr>
        <w:t>članak 5.</w:t>
      </w:r>
    </w:p>
    <w:p w:rsidR="0076217B" w:rsidRDefault="0076217B" w:rsidP="0076217B">
      <w:pPr>
        <w:rPr>
          <w:rFonts w:ascii="Times New Roman" w:hAnsi="Times New Roman" w:cs="Times New Roman"/>
          <w:sz w:val="24"/>
          <w:szCs w:val="24"/>
        </w:rPr>
      </w:pPr>
      <w:r>
        <w:rPr>
          <w:rFonts w:ascii="Times New Roman" w:hAnsi="Times New Roman" w:cs="Times New Roman"/>
          <w:sz w:val="24"/>
          <w:szCs w:val="24"/>
        </w:rPr>
        <w:t>Sve faze postupka nabave iz ovog Pravilnika obavit će ravnatelj ili će ovlastiti osobu koja će izvršiti pojedine dijelove postupka nabave.</w:t>
      </w:r>
    </w:p>
    <w:p w:rsidR="00331D8C" w:rsidRDefault="00331D8C" w:rsidP="00331D8C">
      <w:pPr>
        <w:jc w:val="center"/>
        <w:rPr>
          <w:rFonts w:ascii="Times New Roman" w:hAnsi="Times New Roman" w:cs="Times New Roman"/>
          <w:sz w:val="24"/>
          <w:szCs w:val="24"/>
        </w:rPr>
      </w:pPr>
      <w:r>
        <w:rPr>
          <w:rFonts w:ascii="Times New Roman" w:hAnsi="Times New Roman" w:cs="Times New Roman"/>
          <w:sz w:val="24"/>
          <w:szCs w:val="24"/>
        </w:rPr>
        <w:lastRenderedPageBreak/>
        <w:t>Članak 6.</w:t>
      </w:r>
    </w:p>
    <w:p w:rsidR="00331D8C" w:rsidRDefault="00331D8C" w:rsidP="00331D8C">
      <w:pPr>
        <w:rPr>
          <w:rFonts w:ascii="Times New Roman" w:hAnsi="Times New Roman" w:cs="Times New Roman"/>
          <w:sz w:val="24"/>
          <w:szCs w:val="24"/>
        </w:rPr>
      </w:pPr>
      <w:r>
        <w:rPr>
          <w:rFonts w:ascii="Times New Roman" w:hAnsi="Times New Roman" w:cs="Times New Roman"/>
          <w:sz w:val="24"/>
          <w:szCs w:val="24"/>
        </w:rPr>
        <w:t>Nabava radova, roba i usluga procijenjene vrijednosti manje od 70.000,00 kn. (bez PDV-a), provodi se izdavanjem narudžbenice ili zaključivanjem ugovora s jednim gospodarskim subjektom po vlastitom izboru.</w:t>
      </w:r>
    </w:p>
    <w:p w:rsidR="00331D8C" w:rsidRDefault="00331D8C" w:rsidP="00331D8C">
      <w:pPr>
        <w:rPr>
          <w:rFonts w:ascii="Times New Roman" w:hAnsi="Times New Roman" w:cs="Times New Roman"/>
          <w:sz w:val="24"/>
          <w:szCs w:val="24"/>
        </w:rPr>
      </w:pPr>
      <w:r>
        <w:rPr>
          <w:rFonts w:ascii="Times New Roman" w:hAnsi="Times New Roman" w:cs="Times New Roman"/>
          <w:sz w:val="24"/>
          <w:szCs w:val="24"/>
        </w:rPr>
        <w:t>Narudžbenicu potpisuje ravnatelj, a ako je vrijednost nabave manja od 1.000,00 kn. narudžbenicu može potpisati i tajnik škole.</w:t>
      </w:r>
    </w:p>
    <w:p w:rsidR="00331D8C" w:rsidRDefault="00331D8C" w:rsidP="00331D8C">
      <w:pPr>
        <w:rPr>
          <w:rFonts w:ascii="Times New Roman" w:hAnsi="Times New Roman" w:cs="Times New Roman"/>
          <w:sz w:val="24"/>
          <w:szCs w:val="24"/>
        </w:rPr>
      </w:pPr>
      <w:r>
        <w:rPr>
          <w:rFonts w:ascii="Times New Roman" w:hAnsi="Times New Roman" w:cs="Times New Roman"/>
          <w:sz w:val="24"/>
          <w:szCs w:val="24"/>
        </w:rPr>
        <w:t>Primljeni i prihvaćeni predračuni, ponude i slično zamjenjuju ugovor ili narudžbenicu, te u takvim slučajevima nije potrebno naknadno pisati narudžbenice.</w:t>
      </w:r>
    </w:p>
    <w:p w:rsidR="00331D8C" w:rsidRDefault="00331D8C" w:rsidP="00331D8C">
      <w:pPr>
        <w:rPr>
          <w:rFonts w:ascii="Times New Roman" w:hAnsi="Times New Roman" w:cs="Times New Roman"/>
          <w:sz w:val="24"/>
          <w:szCs w:val="24"/>
        </w:rPr>
      </w:pPr>
      <w:r>
        <w:rPr>
          <w:rFonts w:ascii="Times New Roman" w:hAnsi="Times New Roman" w:cs="Times New Roman"/>
          <w:sz w:val="24"/>
          <w:szCs w:val="24"/>
        </w:rPr>
        <w:t>Ugovor obavezno sadrži podatke o ugovornim stranam koje sklapaju ugovor, mjestu sklapanja ugovora, predmetu ugovora, cijeni i ostalim bitnim sastojcima ugovora sukladno Zakonu o obveznim odnosima.</w:t>
      </w:r>
    </w:p>
    <w:p w:rsidR="00331D8C" w:rsidRDefault="00331D8C" w:rsidP="00331D8C">
      <w:pPr>
        <w:rPr>
          <w:rFonts w:ascii="Times New Roman" w:hAnsi="Times New Roman" w:cs="Times New Roman"/>
          <w:sz w:val="24"/>
          <w:szCs w:val="24"/>
        </w:rPr>
      </w:pPr>
      <w:r>
        <w:rPr>
          <w:rFonts w:ascii="Times New Roman" w:hAnsi="Times New Roman" w:cs="Times New Roman"/>
          <w:sz w:val="24"/>
          <w:szCs w:val="24"/>
        </w:rPr>
        <w:t>Ugovor potpisuje ravnatelj.</w:t>
      </w:r>
    </w:p>
    <w:p w:rsidR="00331D8C" w:rsidRDefault="00331D8C" w:rsidP="00331D8C">
      <w:pPr>
        <w:jc w:val="center"/>
        <w:rPr>
          <w:rFonts w:ascii="Times New Roman" w:hAnsi="Times New Roman" w:cs="Times New Roman"/>
          <w:sz w:val="24"/>
          <w:szCs w:val="24"/>
        </w:rPr>
      </w:pPr>
      <w:r>
        <w:rPr>
          <w:rFonts w:ascii="Times New Roman" w:hAnsi="Times New Roman" w:cs="Times New Roman"/>
          <w:sz w:val="24"/>
          <w:szCs w:val="24"/>
        </w:rPr>
        <w:t>Članak 7.</w:t>
      </w:r>
    </w:p>
    <w:p w:rsidR="00331D8C" w:rsidRDefault="00331D8C" w:rsidP="00331D8C">
      <w:pPr>
        <w:rPr>
          <w:rFonts w:ascii="Times New Roman" w:hAnsi="Times New Roman" w:cs="Times New Roman"/>
          <w:sz w:val="24"/>
          <w:szCs w:val="24"/>
        </w:rPr>
      </w:pPr>
      <w:r>
        <w:rPr>
          <w:rFonts w:ascii="Times New Roman" w:hAnsi="Times New Roman" w:cs="Times New Roman"/>
          <w:sz w:val="24"/>
          <w:szCs w:val="24"/>
        </w:rPr>
        <w:t>Kod postupka bagatelne nabave jednake ili veće vrijednosti od 70.000,00 kuna, a manje od 200.000,00 kuna za nabavu roba i usluga odnosno do 500.000,00 kuna za radova, ravnatelj škole može objaviti poziv za dostavu ponuda na internetskoj stranici škole ili poslati poziv na dostavu ponuda na adrese najmanje tri (3) gospodarska subjekta po vlastititom izboru.</w:t>
      </w:r>
    </w:p>
    <w:p w:rsidR="00A4170D" w:rsidRDefault="00A4170D" w:rsidP="00331D8C">
      <w:pPr>
        <w:rPr>
          <w:rFonts w:ascii="Times New Roman" w:hAnsi="Times New Roman" w:cs="Times New Roman"/>
          <w:sz w:val="24"/>
          <w:szCs w:val="24"/>
        </w:rPr>
      </w:pPr>
      <w:r>
        <w:rPr>
          <w:rFonts w:ascii="Times New Roman" w:hAnsi="Times New Roman" w:cs="Times New Roman"/>
          <w:sz w:val="24"/>
          <w:szCs w:val="24"/>
        </w:rPr>
        <w:t>Poziv na dostavu ponuda upućuje se na način koji omogućuje dokazivanje da je isti zaprimljen od strane gospodarskog subjekta (dostavnica, povratnica, izvješće o uspješnom slanju telafaksom, potvrda e-maila).</w:t>
      </w:r>
    </w:p>
    <w:p w:rsidR="00A4170D" w:rsidRDefault="00A4170D" w:rsidP="00331D8C">
      <w:pPr>
        <w:rPr>
          <w:rFonts w:ascii="Times New Roman" w:hAnsi="Times New Roman" w:cs="Times New Roman"/>
          <w:sz w:val="24"/>
          <w:szCs w:val="24"/>
        </w:rPr>
      </w:pPr>
      <w:r>
        <w:rPr>
          <w:rFonts w:ascii="Times New Roman" w:hAnsi="Times New Roman" w:cs="Times New Roman"/>
          <w:sz w:val="24"/>
          <w:szCs w:val="24"/>
        </w:rPr>
        <w:t>Poziv na dostavu ponuda može sadržavati najmanje: naziv javnog naručitelja, opis predmeta nabave i troškovnik, procijenjenu vrijednost nabave, kriterij za odabir ponude, uvjete i zahtjeve koje ponuditelji trebaju ispuniti (akao se traži), rok za dostavu ponude (datum i vrijeme), način dostavljanja ponuda, adresu na koje se ponude dostavljaju, internetsku adresu ili adresu na kojoj se može preuzeti dodatna dokumentacija ako je potrebno, kontakt osobu, broj telefona i adresu elaktroničke pošte, datum objave poziva na internetskim stranicama.</w:t>
      </w:r>
    </w:p>
    <w:p w:rsidR="00A4170D" w:rsidRDefault="00A4170D" w:rsidP="00331D8C">
      <w:pPr>
        <w:rPr>
          <w:rFonts w:ascii="Times New Roman" w:hAnsi="Times New Roman" w:cs="Times New Roman"/>
          <w:sz w:val="24"/>
          <w:szCs w:val="24"/>
        </w:rPr>
      </w:pPr>
      <w:r>
        <w:rPr>
          <w:rFonts w:ascii="Times New Roman" w:hAnsi="Times New Roman" w:cs="Times New Roman"/>
          <w:sz w:val="24"/>
          <w:szCs w:val="24"/>
        </w:rPr>
        <w:t>Rok za dostavu ponude samostalno određuje Škola.</w:t>
      </w:r>
    </w:p>
    <w:p w:rsidR="00A4170D" w:rsidRDefault="00A4170D" w:rsidP="00331D8C">
      <w:pPr>
        <w:rPr>
          <w:rFonts w:ascii="Times New Roman" w:hAnsi="Times New Roman" w:cs="Times New Roman"/>
          <w:sz w:val="24"/>
          <w:szCs w:val="24"/>
        </w:rPr>
      </w:pPr>
      <w:r>
        <w:rPr>
          <w:rFonts w:ascii="Times New Roman" w:hAnsi="Times New Roman" w:cs="Times New Roman"/>
          <w:sz w:val="24"/>
          <w:szCs w:val="24"/>
        </w:rPr>
        <w:t>Za odabir ponude dovoljna je jedna (1) pristigla ponuda koja udovoljava svim traženim uvjetima naručitelja.</w:t>
      </w:r>
    </w:p>
    <w:p w:rsidR="00A4170D" w:rsidRDefault="00A4170D" w:rsidP="00331D8C">
      <w:pPr>
        <w:rPr>
          <w:rFonts w:ascii="Times New Roman" w:hAnsi="Times New Roman" w:cs="Times New Roman"/>
          <w:sz w:val="24"/>
          <w:szCs w:val="24"/>
        </w:rPr>
      </w:pPr>
      <w:r>
        <w:rPr>
          <w:rFonts w:ascii="Times New Roman" w:hAnsi="Times New Roman" w:cs="Times New Roman"/>
          <w:sz w:val="24"/>
          <w:szCs w:val="24"/>
        </w:rPr>
        <w:t>Iznimno, ovisno o prirodi predmeta nabave i razini tržišnog natjecanja, poziv na dostavu ponuda može se uputiti najmanje jednom (1)</w:t>
      </w:r>
      <w:r w:rsidR="007553FF">
        <w:rPr>
          <w:rFonts w:ascii="Times New Roman" w:hAnsi="Times New Roman" w:cs="Times New Roman"/>
          <w:sz w:val="24"/>
          <w:szCs w:val="24"/>
        </w:rPr>
        <w:t xml:space="preserve"> gospodarskom subjektu u slučajevima:</w:t>
      </w:r>
    </w:p>
    <w:p w:rsidR="007553FF" w:rsidRDefault="007553FF" w:rsidP="00331D8C">
      <w:pPr>
        <w:rPr>
          <w:rFonts w:ascii="Times New Roman" w:hAnsi="Times New Roman" w:cs="Times New Roman"/>
          <w:sz w:val="24"/>
          <w:szCs w:val="24"/>
        </w:rPr>
      </w:pPr>
      <w:r>
        <w:rPr>
          <w:rFonts w:ascii="Times New Roman" w:hAnsi="Times New Roman" w:cs="Times New Roman"/>
          <w:sz w:val="24"/>
          <w:szCs w:val="24"/>
        </w:rPr>
        <w:t>-kad to zahtiajevaju tehnički ili umjetnički razlozi, kod zaštite isključivih prava  i na temelju isključivih prava na temelju posebnih zakona i drugih propisa</w:t>
      </w:r>
    </w:p>
    <w:p w:rsidR="007553FF" w:rsidRDefault="007553FF" w:rsidP="00331D8C">
      <w:pPr>
        <w:rPr>
          <w:rFonts w:ascii="Times New Roman" w:hAnsi="Times New Roman" w:cs="Times New Roman"/>
          <w:sz w:val="24"/>
          <w:szCs w:val="24"/>
        </w:rPr>
      </w:pPr>
      <w:r>
        <w:rPr>
          <w:rFonts w:ascii="Times New Roman" w:hAnsi="Times New Roman" w:cs="Times New Roman"/>
          <w:sz w:val="24"/>
          <w:szCs w:val="24"/>
        </w:rPr>
        <w:t>-kod hotelskih i restoranskih usluga, odvjetničkih usluga, javnobilježničkih usluga, konzervatorskih usluga, usluga vještaka, usluga tekućeg održavanja skloništa kod kojih je uvjet da ponuditelj posjeduje ovlaštenje za obavljanje poslova</w:t>
      </w:r>
    </w:p>
    <w:p w:rsidR="007553FF" w:rsidRDefault="007553FF" w:rsidP="00331D8C">
      <w:pPr>
        <w:rPr>
          <w:rFonts w:ascii="Times New Roman" w:hAnsi="Times New Roman" w:cs="Times New Roman"/>
          <w:sz w:val="24"/>
          <w:szCs w:val="24"/>
        </w:rPr>
      </w:pPr>
      <w:r w:rsidRPr="007553FF">
        <w:rPr>
          <w:rFonts w:ascii="Times New Roman" w:hAnsi="Times New Roman" w:cs="Times New Roman"/>
          <w:b/>
          <w:sz w:val="24"/>
          <w:szCs w:val="24"/>
        </w:rPr>
        <w:t>-</w:t>
      </w:r>
      <w:r>
        <w:rPr>
          <w:rFonts w:ascii="Times New Roman" w:hAnsi="Times New Roman" w:cs="Times New Roman"/>
          <w:sz w:val="24"/>
          <w:szCs w:val="24"/>
        </w:rPr>
        <w:t>kada je potrebno zbog obavljanja usluga ili radova na do</w:t>
      </w:r>
      <w:r w:rsidR="00A071BD">
        <w:rPr>
          <w:rFonts w:ascii="Times New Roman" w:hAnsi="Times New Roman" w:cs="Times New Roman"/>
          <w:sz w:val="24"/>
          <w:szCs w:val="24"/>
        </w:rPr>
        <w:t>v</w:t>
      </w:r>
      <w:r>
        <w:rPr>
          <w:rFonts w:ascii="Times New Roman" w:hAnsi="Times New Roman" w:cs="Times New Roman"/>
          <w:sz w:val="24"/>
          <w:szCs w:val="24"/>
        </w:rPr>
        <w:t>ršenju započetih, a povezanih funkcionalnih ili prostornih cjelina</w:t>
      </w:r>
    </w:p>
    <w:p w:rsidR="007553FF" w:rsidRDefault="007553FF" w:rsidP="00331D8C">
      <w:pPr>
        <w:rPr>
          <w:rFonts w:ascii="Times New Roman" w:hAnsi="Times New Roman" w:cs="Times New Roman"/>
          <w:sz w:val="24"/>
          <w:szCs w:val="24"/>
        </w:rPr>
      </w:pPr>
      <w:r w:rsidRPr="007553FF">
        <w:rPr>
          <w:rFonts w:ascii="Times New Roman" w:hAnsi="Times New Roman" w:cs="Times New Roman"/>
          <w:b/>
          <w:sz w:val="24"/>
          <w:szCs w:val="24"/>
        </w:rPr>
        <w:lastRenderedPageBreak/>
        <w:t>-</w:t>
      </w:r>
      <w:r>
        <w:rPr>
          <w:rFonts w:ascii="Times New Roman" w:hAnsi="Times New Roman" w:cs="Times New Roman"/>
          <w:sz w:val="24"/>
          <w:szCs w:val="24"/>
        </w:rPr>
        <w:t>kao i u slučaju provedbe nabave koja zahtijeva žurnost, te u ostalim slučajevima po Odluci naručitelja.</w:t>
      </w:r>
    </w:p>
    <w:p w:rsidR="007553FF" w:rsidRDefault="007553FF" w:rsidP="00331D8C">
      <w:pPr>
        <w:rPr>
          <w:rFonts w:ascii="Times New Roman" w:hAnsi="Times New Roman" w:cs="Times New Roman"/>
          <w:sz w:val="24"/>
          <w:szCs w:val="24"/>
        </w:rPr>
      </w:pPr>
      <w:r>
        <w:rPr>
          <w:rFonts w:ascii="Times New Roman" w:hAnsi="Times New Roman" w:cs="Times New Roman"/>
          <w:sz w:val="24"/>
          <w:szCs w:val="24"/>
        </w:rPr>
        <w:t xml:space="preserve">Poziv na dostavu ponuda koji se upućuje najmanje jednom (1) gospodarskom subjektu u iznimnim slučajevima iz prethodnog stavka ovog članka ne objavljuje se na internetskoj stranici naručitelja. </w:t>
      </w:r>
    </w:p>
    <w:p w:rsidR="007553FF" w:rsidRPr="00736EE0" w:rsidRDefault="007553FF" w:rsidP="00331D8C">
      <w:pPr>
        <w:rPr>
          <w:rFonts w:ascii="Times New Roman" w:hAnsi="Times New Roman" w:cs="Times New Roman"/>
          <w:b/>
          <w:sz w:val="24"/>
          <w:szCs w:val="24"/>
        </w:rPr>
      </w:pPr>
      <w:r w:rsidRPr="00736EE0">
        <w:rPr>
          <w:rFonts w:ascii="Times New Roman" w:hAnsi="Times New Roman" w:cs="Times New Roman"/>
          <w:b/>
          <w:sz w:val="24"/>
          <w:szCs w:val="24"/>
        </w:rPr>
        <w:t>4.</w:t>
      </w:r>
      <w:r w:rsidR="00736EE0">
        <w:rPr>
          <w:rFonts w:ascii="Times New Roman" w:hAnsi="Times New Roman" w:cs="Times New Roman"/>
          <w:b/>
          <w:sz w:val="24"/>
          <w:szCs w:val="24"/>
        </w:rPr>
        <w:t xml:space="preserve"> </w:t>
      </w:r>
      <w:r w:rsidR="00736EE0" w:rsidRPr="00736EE0">
        <w:rPr>
          <w:rFonts w:ascii="Times New Roman" w:hAnsi="Times New Roman" w:cs="Times New Roman"/>
          <w:b/>
          <w:sz w:val="24"/>
          <w:szCs w:val="24"/>
        </w:rPr>
        <w:t>OTVARANJE, PREGLED I OCJENA PONUDA</w:t>
      </w:r>
    </w:p>
    <w:p w:rsidR="00736EE0" w:rsidRDefault="00736EE0" w:rsidP="00736EE0">
      <w:pPr>
        <w:jc w:val="center"/>
        <w:rPr>
          <w:rFonts w:ascii="Times New Roman" w:hAnsi="Times New Roman" w:cs="Times New Roman"/>
          <w:sz w:val="24"/>
          <w:szCs w:val="24"/>
        </w:rPr>
      </w:pPr>
      <w:r>
        <w:rPr>
          <w:rFonts w:ascii="Times New Roman" w:hAnsi="Times New Roman" w:cs="Times New Roman"/>
          <w:sz w:val="24"/>
          <w:szCs w:val="24"/>
        </w:rPr>
        <w:t>Članak 8.</w:t>
      </w:r>
    </w:p>
    <w:p w:rsidR="00736EE0" w:rsidRDefault="00736EE0" w:rsidP="00736EE0">
      <w:pPr>
        <w:rPr>
          <w:rFonts w:ascii="Times New Roman" w:hAnsi="Times New Roman" w:cs="Times New Roman"/>
          <w:sz w:val="24"/>
          <w:szCs w:val="24"/>
        </w:rPr>
      </w:pPr>
      <w:r>
        <w:rPr>
          <w:rFonts w:ascii="Times New Roman" w:hAnsi="Times New Roman" w:cs="Times New Roman"/>
          <w:sz w:val="24"/>
          <w:szCs w:val="24"/>
        </w:rPr>
        <w:t>Ponude se otvaraju javno kod svih postupaka nabave vrijednosti jednake ili veće od 70.000,00 knuna.</w:t>
      </w:r>
    </w:p>
    <w:p w:rsidR="00736EE0" w:rsidRDefault="00736EE0" w:rsidP="00736EE0">
      <w:pPr>
        <w:rPr>
          <w:rFonts w:ascii="Times New Roman" w:hAnsi="Times New Roman" w:cs="Times New Roman"/>
          <w:sz w:val="24"/>
          <w:szCs w:val="24"/>
        </w:rPr>
      </w:pPr>
      <w:r>
        <w:rPr>
          <w:rFonts w:ascii="Times New Roman" w:hAnsi="Times New Roman" w:cs="Times New Roman"/>
          <w:sz w:val="24"/>
          <w:szCs w:val="24"/>
        </w:rPr>
        <w:t>Ponude otvatra ravnatelj ili povjerenstvo koje on odredi najkasnije pet (5) dana od isteka roka za predaju ponuda i o tome se sastavlja zapisnik.</w:t>
      </w:r>
    </w:p>
    <w:p w:rsidR="00736EE0" w:rsidRDefault="00736EE0" w:rsidP="00736EE0">
      <w:pPr>
        <w:rPr>
          <w:rFonts w:ascii="Times New Roman" w:hAnsi="Times New Roman" w:cs="Times New Roman"/>
          <w:sz w:val="24"/>
          <w:szCs w:val="24"/>
        </w:rPr>
      </w:pPr>
      <w:r>
        <w:rPr>
          <w:rFonts w:ascii="Times New Roman" w:hAnsi="Times New Roman" w:cs="Times New Roman"/>
          <w:sz w:val="24"/>
          <w:szCs w:val="24"/>
        </w:rPr>
        <w:t>Postupak pregleda i ocjene ponuda obavlja ravnatelj ili povjerenstvo koje on imenuje, te se o tome istome sastavlja zapisnik.</w:t>
      </w:r>
    </w:p>
    <w:p w:rsidR="00736EE0" w:rsidRDefault="00736EE0" w:rsidP="00736EE0">
      <w:pPr>
        <w:rPr>
          <w:rFonts w:ascii="Times New Roman" w:hAnsi="Times New Roman" w:cs="Times New Roman"/>
          <w:sz w:val="24"/>
          <w:szCs w:val="24"/>
        </w:rPr>
      </w:pPr>
      <w:r>
        <w:rPr>
          <w:rFonts w:ascii="Times New Roman" w:hAnsi="Times New Roman" w:cs="Times New Roman"/>
          <w:sz w:val="24"/>
          <w:szCs w:val="24"/>
        </w:rPr>
        <w:t>Ravnatelj može odlučiti da analizu ponude, bez obzira na iznos nabave, izvrši osoba ili povjerenstvo koje će on imenovati.</w:t>
      </w:r>
    </w:p>
    <w:p w:rsidR="00736EE0" w:rsidRDefault="00736EE0" w:rsidP="00736EE0">
      <w:pPr>
        <w:jc w:val="center"/>
        <w:rPr>
          <w:rFonts w:ascii="Times New Roman" w:hAnsi="Times New Roman" w:cs="Times New Roman"/>
          <w:sz w:val="24"/>
          <w:szCs w:val="24"/>
        </w:rPr>
      </w:pPr>
      <w:r>
        <w:rPr>
          <w:rFonts w:ascii="Times New Roman" w:hAnsi="Times New Roman" w:cs="Times New Roman"/>
          <w:sz w:val="24"/>
          <w:szCs w:val="24"/>
        </w:rPr>
        <w:t>Članak 9.</w:t>
      </w:r>
    </w:p>
    <w:p w:rsidR="00736EE0" w:rsidRDefault="00736EE0" w:rsidP="00736EE0">
      <w:pPr>
        <w:rPr>
          <w:rFonts w:ascii="Times New Roman" w:hAnsi="Times New Roman" w:cs="Times New Roman"/>
          <w:sz w:val="24"/>
          <w:szCs w:val="24"/>
        </w:rPr>
      </w:pPr>
      <w:r>
        <w:rPr>
          <w:rFonts w:ascii="Times New Roman" w:hAnsi="Times New Roman" w:cs="Times New Roman"/>
          <w:sz w:val="24"/>
          <w:szCs w:val="24"/>
        </w:rPr>
        <w:t>U slučaju odbijanja ponude primjenju se odredbe Zakona o javnoj nabavi, ali Škola zadržava pravo odbijanja ponude i bez obrazloženja.</w:t>
      </w:r>
    </w:p>
    <w:p w:rsidR="00736EE0" w:rsidRPr="00736EE0" w:rsidRDefault="00736EE0" w:rsidP="00736EE0">
      <w:pPr>
        <w:rPr>
          <w:rFonts w:ascii="Times New Roman" w:hAnsi="Times New Roman" w:cs="Times New Roman"/>
          <w:b/>
          <w:sz w:val="24"/>
          <w:szCs w:val="24"/>
        </w:rPr>
      </w:pPr>
      <w:r w:rsidRPr="00736EE0">
        <w:rPr>
          <w:rFonts w:ascii="Times New Roman" w:hAnsi="Times New Roman" w:cs="Times New Roman"/>
          <w:b/>
          <w:sz w:val="24"/>
          <w:szCs w:val="24"/>
        </w:rPr>
        <w:t>5.</w:t>
      </w:r>
      <w:r>
        <w:rPr>
          <w:rFonts w:ascii="Times New Roman" w:hAnsi="Times New Roman" w:cs="Times New Roman"/>
          <w:b/>
          <w:sz w:val="24"/>
          <w:szCs w:val="24"/>
        </w:rPr>
        <w:t xml:space="preserve"> </w:t>
      </w:r>
      <w:r w:rsidRPr="00736EE0">
        <w:rPr>
          <w:rFonts w:ascii="Times New Roman" w:hAnsi="Times New Roman" w:cs="Times New Roman"/>
          <w:b/>
          <w:sz w:val="24"/>
          <w:szCs w:val="24"/>
        </w:rPr>
        <w:t>ODABIR PONUDE</w:t>
      </w:r>
    </w:p>
    <w:p w:rsidR="00331D8C" w:rsidRDefault="00736EE0" w:rsidP="00736EE0">
      <w:pPr>
        <w:jc w:val="center"/>
        <w:rPr>
          <w:rFonts w:ascii="Times New Roman" w:hAnsi="Times New Roman" w:cs="Times New Roman"/>
          <w:sz w:val="24"/>
          <w:szCs w:val="24"/>
        </w:rPr>
      </w:pPr>
      <w:r>
        <w:rPr>
          <w:rFonts w:ascii="Times New Roman" w:hAnsi="Times New Roman" w:cs="Times New Roman"/>
          <w:sz w:val="24"/>
          <w:szCs w:val="24"/>
        </w:rPr>
        <w:t>Članak 10.</w:t>
      </w:r>
    </w:p>
    <w:p w:rsidR="00736EE0" w:rsidRDefault="00736EE0" w:rsidP="00736EE0">
      <w:pPr>
        <w:rPr>
          <w:rFonts w:ascii="Times New Roman" w:hAnsi="Times New Roman" w:cs="Times New Roman"/>
          <w:sz w:val="24"/>
          <w:szCs w:val="24"/>
        </w:rPr>
      </w:pPr>
      <w:r>
        <w:rPr>
          <w:rFonts w:ascii="Times New Roman" w:hAnsi="Times New Roman" w:cs="Times New Roman"/>
          <w:sz w:val="24"/>
          <w:szCs w:val="24"/>
        </w:rPr>
        <w:t>Kriterij za odabir ponude je najniža cijena ili ekonomski najpovoljnija ponuda.</w:t>
      </w:r>
    </w:p>
    <w:p w:rsidR="007B7E33" w:rsidRDefault="00736EE0" w:rsidP="00736EE0">
      <w:pPr>
        <w:rPr>
          <w:rFonts w:ascii="Times New Roman" w:hAnsi="Times New Roman" w:cs="Times New Roman"/>
          <w:sz w:val="24"/>
          <w:szCs w:val="24"/>
        </w:rPr>
      </w:pPr>
      <w:r>
        <w:rPr>
          <w:rFonts w:ascii="Times New Roman" w:hAnsi="Times New Roman" w:cs="Times New Roman"/>
          <w:sz w:val="24"/>
          <w:szCs w:val="24"/>
        </w:rPr>
        <w:t>Ukoliko je kriterij odabira ekonomski najpovoljnija ponuda, osim kriterija cijene mogu se koristiti i npr.kriterij kvalitete, tehničke prednosti, estetske i funkcionalne osobine,</w:t>
      </w:r>
      <w:r w:rsidR="007B7E33">
        <w:rPr>
          <w:rFonts w:ascii="Times New Roman" w:hAnsi="Times New Roman" w:cs="Times New Roman"/>
          <w:sz w:val="24"/>
          <w:szCs w:val="24"/>
        </w:rPr>
        <w:t xml:space="preserve"> ekološke osobine, operativni troškovi, ekonomičnost, datum isporuke i rok isporuke ili rok izvršenja i dr. te je u zapisniku o otvaranju, pregledu i ocjeni ponuda potrebno obrazložiti izabranu ponudu.</w:t>
      </w:r>
    </w:p>
    <w:p w:rsidR="00736EE0" w:rsidRDefault="007B7E33" w:rsidP="007B7E33">
      <w:pPr>
        <w:jc w:val="center"/>
        <w:rPr>
          <w:rFonts w:ascii="Times New Roman" w:hAnsi="Times New Roman" w:cs="Times New Roman"/>
          <w:sz w:val="24"/>
          <w:szCs w:val="24"/>
        </w:rPr>
      </w:pPr>
      <w:r>
        <w:rPr>
          <w:rFonts w:ascii="Times New Roman" w:hAnsi="Times New Roman" w:cs="Times New Roman"/>
          <w:sz w:val="24"/>
          <w:szCs w:val="24"/>
        </w:rPr>
        <w:t>Članak 11.</w:t>
      </w:r>
    </w:p>
    <w:p w:rsidR="007B7E33" w:rsidRDefault="007B7E33" w:rsidP="007B7E33">
      <w:pPr>
        <w:rPr>
          <w:rFonts w:ascii="Times New Roman" w:hAnsi="Times New Roman" w:cs="Times New Roman"/>
          <w:sz w:val="24"/>
          <w:szCs w:val="24"/>
        </w:rPr>
      </w:pPr>
      <w:r>
        <w:rPr>
          <w:rFonts w:ascii="Times New Roman" w:hAnsi="Times New Roman" w:cs="Times New Roman"/>
          <w:sz w:val="24"/>
          <w:szCs w:val="24"/>
        </w:rPr>
        <w:t>Ravnatelj na osnovi rezultata pregleda i ocjene ponuda donosi Odluku o odabiru najpovoljnije ponude koj se temelji na kriteriju za odabir ponude.</w:t>
      </w:r>
    </w:p>
    <w:p w:rsidR="007B7E33" w:rsidRDefault="007B7E33" w:rsidP="007B7E33">
      <w:pPr>
        <w:rPr>
          <w:rFonts w:ascii="Times New Roman" w:hAnsi="Times New Roman" w:cs="Times New Roman"/>
          <w:sz w:val="24"/>
          <w:szCs w:val="24"/>
        </w:rPr>
      </w:pPr>
      <w:r>
        <w:rPr>
          <w:rFonts w:ascii="Times New Roman" w:hAnsi="Times New Roman" w:cs="Times New Roman"/>
          <w:sz w:val="24"/>
          <w:szCs w:val="24"/>
        </w:rPr>
        <w:t>Odluka o odabiru najpovoljnije ponude obavezno sadrži:</w:t>
      </w:r>
    </w:p>
    <w:p w:rsidR="007B7E33" w:rsidRDefault="007B7E33" w:rsidP="007B7E33">
      <w:pPr>
        <w:pStyle w:val="Odlomakpopisa"/>
        <w:numPr>
          <w:ilvl w:val="0"/>
          <w:numId w:val="6"/>
        </w:numPr>
        <w:rPr>
          <w:rFonts w:ascii="Times New Roman" w:hAnsi="Times New Roman" w:cs="Times New Roman"/>
          <w:sz w:val="24"/>
          <w:szCs w:val="24"/>
        </w:rPr>
      </w:pPr>
      <w:r>
        <w:rPr>
          <w:rFonts w:ascii="Times New Roman" w:hAnsi="Times New Roman" w:cs="Times New Roman"/>
          <w:sz w:val="24"/>
          <w:szCs w:val="24"/>
        </w:rPr>
        <w:t>podatke o naručitelju</w:t>
      </w:r>
    </w:p>
    <w:p w:rsidR="007B7E33" w:rsidRDefault="007B7E33" w:rsidP="007B7E33">
      <w:pPr>
        <w:pStyle w:val="Odlomakpopisa"/>
        <w:numPr>
          <w:ilvl w:val="0"/>
          <w:numId w:val="6"/>
        </w:numPr>
        <w:rPr>
          <w:rFonts w:ascii="Times New Roman" w:hAnsi="Times New Roman" w:cs="Times New Roman"/>
          <w:sz w:val="24"/>
          <w:szCs w:val="24"/>
        </w:rPr>
      </w:pPr>
      <w:r>
        <w:rPr>
          <w:rFonts w:ascii="Times New Roman" w:hAnsi="Times New Roman" w:cs="Times New Roman"/>
          <w:sz w:val="24"/>
          <w:szCs w:val="24"/>
        </w:rPr>
        <w:t>predmet nabave</w:t>
      </w:r>
    </w:p>
    <w:p w:rsidR="007B7E33" w:rsidRDefault="007B7E33" w:rsidP="007B7E33">
      <w:pPr>
        <w:pStyle w:val="Odlomakpopisa"/>
        <w:numPr>
          <w:ilvl w:val="0"/>
          <w:numId w:val="6"/>
        </w:numPr>
        <w:rPr>
          <w:rFonts w:ascii="Times New Roman" w:hAnsi="Times New Roman" w:cs="Times New Roman"/>
          <w:sz w:val="24"/>
          <w:szCs w:val="24"/>
        </w:rPr>
      </w:pPr>
      <w:r>
        <w:rPr>
          <w:rFonts w:ascii="Times New Roman" w:hAnsi="Times New Roman" w:cs="Times New Roman"/>
          <w:sz w:val="24"/>
          <w:szCs w:val="24"/>
        </w:rPr>
        <w:t>naziv ponuditelja čija je ponuda odabrana za sklapanje ugovora o nabavi</w:t>
      </w:r>
    </w:p>
    <w:p w:rsidR="007B7E33" w:rsidRDefault="007B7E33" w:rsidP="007B7E33">
      <w:pPr>
        <w:pStyle w:val="Odlomakpopisa"/>
        <w:numPr>
          <w:ilvl w:val="0"/>
          <w:numId w:val="6"/>
        </w:numPr>
        <w:rPr>
          <w:rFonts w:ascii="Times New Roman" w:hAnsi="Times New Roman" w:cs="Times New Roman"/>
          <w:sz w:val="24"/>
          <w:szCs w:val="24"/>
        </w:rPr>
      </w:pPr>
      <w:r>
        <w:rPr>
          <w:rFonts w:ascii="Times New Roman" w:hAnsi="Times New Roman" w:cs="Times New Roman"/>
          <w:sz w:val="24"/>
          <w:szCs w:val="24"/>
        </w:rPr>
        <w:t>datum donošenja i potpis odgovorne osobe</w:t>
      </w:r>
    </w:p>
    <w:p w:rsidR="007B7E33" w:rsidRDefault="007B7E33" w:rsidP="007B7E33">
      <w:pPr>
        <w:ind w:left="360"/>
        <w:rPr>
          <w:rFonts w:ascii="Times New Roman" w:hAnsi="Times New Roman" w:cs="Times New Roman"/>
          <w:sz w:val="24"/>
          <w:szCs w:val="24"/>
        </w:rPr>
      </w:pPr>
      <w:r>
        <w:rPr>
          <w:rFonts w:ascii="Times New Roman" w:hAnsi="Times New Roman" w:cs="Times New Roman"/>
          <w:sz w:val="24"/>
          <w:szCs w:val="24"/>
        </w:rPr>
        <w:t xml:space="preserve">Odluku o odabiru najpovoljnije ponude s preslikom zapisnika o otvaranju, pregledu i ocjeni ponuda Škola je obvezna, bez odgode, istovremeno dostaviti svakom ponuditelju na </w:t>
      </w:r>
      <w:r>
        <w:rPr>
          <w:rFonts w:ascii="Times New Roman" w:hAnsi="Times New Roman" w:cs="Times New Roman"/>
          <w:sz w:val="24"/>
          <w:szCs w:val="24"/>
        </w:rPr>
        <w:lastRenderedPageBreak/>
        <w:t>dokaziv način (dostavnica, povratnica, izvješće o uspješnom slanju telefaksom, potvrda e-mailom, objava na internetskoj stranici Škole.</w:t>
      </w:r>
    </w:p>
    <w:p w:rsidR="007B7E33" w:rsidRDefault="007B7E33" w:rsidP="007B7E33">
      <w:pPr>
        <w:ind w:left="360"/>
        <w:rPr>
          <w:rFonts w:ascii="Times New Roman" w:hAnsi="Times New Roman" w:cs="Times New Roman"/>
          <w:sz w:val="24"/>
          <w:szCs w:val="24"/>
        </w:rPr>
      </w:pPr>
      <w:r>
        <w:rPr>
          <w:rFonts w:ascii="Times New Roman" w:hAnsi="Times New Roman" w:cs="Times New Roman"/>
          <w:sz w:val="24"/>
          <w:szCs w:val="24"/>
        </w:rPr>
        <w:t>Rok za donošenje Odluke o odabiru najpovoljnije ponude iznosi deset (10) dana od isteka roka za dostavu ponuda.</w:t>
      </w:r>
    </w:p>
    <w:p w:rsidR="007B7E33" w:rsidRPr="007B7E33" w:rsidRDefault="007B7E33" w:rsidP="00D350E9">
      <w:pPr>
        <w:pStyle w:val="Odlomakpopisa"/>
        <w:numPr>
          <w:ilvl w:val="0"/>
          <w:numId w:val="7"/>
        </w:numPr>
        <w:rPr>
          <w:rFonts w:ascii="Times New Roman" w:hAnsi="Times New Roman" w:cs="Times New Roman"/>
          <w:b/>
          <w:sz w:val="24"/>
          <w:szCs w:val="24"/>
        </w:rPr>
      </w:pPr>
      <w:r w:rsidRPr="007B7E33">
        <w:rPr>
          <w:rFonts w:ascii="Times New Roman" w:hAnsi="Times New Roman" w:cs="Times New Roman"/>
          <w:b/>
          <w:sz w:val="24"/>
          <w:szCs w:val="24"/>
        </w:rPr>
        <w:t>PONIŠTENJE POSTUPKA</w:t>
      </w:r>
    </w:p>
    <w:p w:rsidR="007B7E33" w:rsidRDefault="00D350E9" w:rsidP="007B7E33">
      <w:pPr>
        <w:jc w:val="center"/>
        <w:rPr>
          <w:rFonts w:ascii="Times New Roman" w:hAnsi="Times New Roman" w:cs="Times New Roman"/>
          <w:sz w:val="24"/>
          <w:szCs w:val="24"/>
        </w:rPr>
      </w:pPr>
      <w:r>
        <w:rPr>
          <w:rFonts w:ascii="Times New Roman" w:hAnsi="Times New Roman" w:cs="Times New Roman"/>
          <w:sz w:val="24"/>
          <w:szCs w:val="24"/>
        </w:rPr>
        <w:t>Č</w:t>
      </w:r>
      <w:r w:rsidR="007B7E33">
        <w:rPr>
          <w:rFonts w:ascii="Times New Roman" w:hAnsi="Times New Roman" w:cs="Times New Roman"/>
          <w:sz w:val="24"/>
          <w:szCs w:val="24"/>
        </w:rPr>
        <w:t>lanak 12.</w:t>
      </w:r>
    </w:p>
    <w:p w:rsidR="00D350E9" w:rsidRDefault="00D350E9" w:rsidP="00D350E9">
      <w:pPr>
        <w:rPr>
          <w:rFonts w:ascii="Times New Roman" w:hAnsi="Times New Roman" w:cs="Times New Roman"/>
          <w:sz w:val="24"/>
          <w:szCs w:val="24"/>
        </w:rPr>
      </w:pPr>
      <w:r>
        <w:rPr>
          <w:rFonts w:ascii="Times New Roman" w:hAnsi="Times New Roman" w:cs="Times New Roman"/>
          <w:sz w:val="24"/>
          <w:szCs w:val="24"/>
        </w:rPr>
        <w:t>Škola će poništiti postupak nabave bagatelne vrijednosti jednake ili veće od 70.000,00 kuna iz razloga propisanih odredbama Zakona o javnoj nabavi.</w:t>
      </w:r>
    </w:p>
    <w:p w:rsidR="00D350E9" w:rsidRDefault="00D350E9" w:rsidP="00D350E9">
      <w:pPr>
        <w:rPr>
          <w:rFonts w:ascii="Times New Roman" w:hAnsi="Times New Roman" w:cs="Times New Roman"/>
          <w:sz w:val="24"/>
          <w:szCs w:val="24"/>
        </w:rPr>
      </w:pPr>
      <w:r>
        <w:rPr>
          <w:rFonts w:ascii="Times New Roman" w:hAnsi="Times New Roman" w:cs="Times New Roman"/>
          <w:sz w:val="24"/>
          <w:szCs w:val="24"/>
        </w:rPr>
        <w:t>Ako postoje razlozi za poništenje postupka nabave bagatelne vrijednosti, Škola, bez odgode donosi Odluku o poništenju postupka nabave bagatelne vrijednosti.</w:t>
      </w:r>
    </w:p>
    <w:p w:rsidR="00D350E9" w:rsidRDefault="00D350E9" w:rsidP="00D350E9">
      <w:pPr>
        <w:rPr>
          <w:rFonts w:ascii="Times New Roman" w:hAnsi="Times New Roman" w:cs="Times New Roman"/>
          <w:sz w:val="24"/>
          <w:szCs w:val="24"/>
        </w:rPr>
      </w:pPr>
      <w:r>
        <w:rPr>
          <w:rFonts w:ascii="Times New Roman" w:hAnsi="Times New Roman" w:cs="Times New Roman"/>
          <w:sz w:val="24"/>
          <w:szCs w:val="24"/>
        </w:rPr>
        <w:t>U Odluci o poništenju postupka nabave bagatelne vrijednosti Škola navodi:</w:t>
      </w:r>
    </w:p>
    <w:p w:rsidR="00D350E9" w:rsidRDefault="00D350E9" w:rsidP="00D350E9">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t>podatke o naručitelju</w:t>
      </w:r>
    </w:p>
    <w:p w:rsidR="00D350E9" w:rsidRDefault="00D350E9" w:rsidP="00D350E9">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t>predmet nabave</w:t>
      </w:r>
    </w:p>
    <w:p w:rsidR="00D350E9" w:rsidRDefault="00D350E9" w:rsidP="00D350E9">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t>obavijest o poništenju</w:t>
      </w:r>
    </w:p>
    <w:p w:rsidR="00D350E9" w:rsidRDefault="00D350E9" w:rsidP="00D350E9">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t>obrazloženje razloga poništenja</w:t>
      </w:r>
    </w:p>
    <w:p w:rsidR="00D350E9" w:rsidRDefault="00D350E9" w:rsidP="00D350E9">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t>datum donošenja i potpis odgovorne osobe</w:t>
      </w:r>
    </w:p>
    <w:p w:rsidR="00D350E9" w:rsidRDefault="00D350E9" w:rsidP="00D350E9">
      <w:pPr>
        <w:ind w:left="360"/>
        <w:rPr>
          <w:rFonts w:ascii="Times New Roman" w:hAnsi="Times New Roman" w:cs="Times New Roman"/>
          <w:sz w:val="24"/>
          <w:szCs w:val="24"/>
        </w:rPr>
      </w:pPr>
      <w:r>
        <w:rPr>
          <w:rFonts w:ascii="Times New Roman" w:hAnsi="Times New Roman" w:cs="Times New Roman"/>
          <w:sz w:val="24"/>
          <w:szCs w:val="24"/>
        </w:rPr>
        <w:t>Rok za donošenje Odluke o poništenju postupka bagatelne nabave iznosi deset (10) dana od isteka roka za dostavu ponuda.</w:t>
      </w:r>
    </w:p>
    <w:p w:rsidR="00D350E9" w:rsidRDefault="00D350E9" w:rsidP="00D350E9">
      <w:pPr>
        <w:ind w:left="360"/>
        <w:rPr>
          <w:rFonts w:ascii="Times New Roman" w:hAnsi="Times New Roman" w:cs="Times New Roman"/>
          <w:sz w:val="24"/>
          <w:szCs w:val="24"/>
        </w:rPr>
      </w:pPr>
      <w:r>
        <w:rPr>
          <w:rFonts w:ascii="Times New Roman" w:hAnsi="Times New Roman" w:cs="Times New Roman"/>
          <w:sz w:val="24"/>
          <w:szCs w:val="24"/>
        </w:rPr>
        <w:t>Odluku o poništenju postupka bagatelene nabave s preslikom zapisnika o otvaranju, pregledu i ocjeni ponuda, naručitelj je obvezan bez odgode istovremeno dostaviti svakom ponuditelju na dokaziv način (dostavnica, povratnica, izvješće o uspješno slanju telefaksom, potvrda e-mailom, objavom na internetskoj stranici Škole).</w:t>
      </w:r>
    </w:p>
    <w:p w:rsidR="00D350E9" w:rsidRDefault="00D350E9" w:rsidP="00D350E9">
      <w:pPr>
        <w:pStyle w:val="Odlomakpopisa"/>
        <w:numPr>
          <w:ilvl w:val="0"/>
          <w:numId w:val="8"/>
        </w:numPr>
        <w:rPr>
          <w:rFonts w:ascii="Times New Roman" w:hAnsi="Times New Roman" w:cs="Times New Roman"/>
          <w:b/>
          <w:sz w:val="24"/>
          <w:szCs w:val="24"/>
        </w:rPr>
      </w:pPr>
      <w:r w:rsidRPr="00D350E9">
        <w:rPr>
          <w:rFonts w:ascii="Times New Roman" w:hAnsi="Times New Roman" w:cs="Times New Roman"/>
          <w:b/>
          <w:sz w:val="24"/>
          <w:szCs w:val="24"/>
        </w:rPr>
        <w:t xml:space="preserve">PRIJELAZNE I ZAVRAŠNME ODREDBE </w:t>
      </w:r>
    </w:p>
    <w:p w:rsidR="00D350E9" w:rsidRDefault="00D350E9" w:rsidP="00D350E9">
      <w:pPr>
        <w:ind w:left="360"/>
        <w:rPr>
          <w:rFonts w:ascii="Times New Roman" w:hAnsi="Times New Roman" w:cs="Times New Roman"/>
          <w:b/>
          <w:sz w:val="24"/>
          <w:szCs w:val="24"/>
        </w:rPr>
      </w:pPr>
    </w:p>
    <w:p w:rsidR="00D350E9" w:rsidRDefault="00D350E9" w:rsidP="00D350E9">
      <w:pPr>
        <w:ind w:left="360"/>
        <w:rPr>
          <w:rFonts w:ascii="Times New Roman" w:hAnsi="Times New Roman" w:cs="Times New Roman"/>
          <w:sz w:val="24"/>
          <w:szCs w:val="24"/>
        </w:rPr>
      </w:pPr>
      <w:r>
        <w:rPr>
          <w:rFonts w:ascii="Times New Roman" w:hAnsi="Times New Roman" w:cs="Times New Roman"/>
          <w:sz w:val="24"/>
          <w:szCs w:val="24"/>
        </w:rPr>
        <w:t>Ovaj Pravilnik stupa na snagu danom donošenja, a objavit će se na oglasnoj ploči i internetskoj stranici Škole.</w:t>
      </w:r>
    </w:p>
    <w:p w:rsidR="00D350E9" w:rsidRDefault="00D350E9" w:rsidP="00D350E9">
      <w:pPr>
        <w:ind w:left="360"/>
        <w:rPr>
          <w:rFonts w:ascii="Times New Roman" w:hAnsi="Times New Roman" w:cs="Times New Roman"/>
          <w:sz w:val="24"/>
          <w:szCs w:val="24"/>
        </w:rPr>
      </w:pPr>
    </w:p>
    <w:p w:rsidR="00D350E9" w:rsidRDefault="00D350E9" w:rsidP="00D350E9">
      <w:pPr>
        <w:ind w:left="360"/>
        <w:rPr>
          <w:rFonts w:ascii="Times New Roman" w:hAnsi="Times New Roman" w:cs="Times New Roman"/>
          <w:sz w:val="24"/>
          <w:szCs w:val="24"/>
        </w:rPr>
      </w:pPr>
      <w:r>
        <w:rPr>
          <w:rFonts w:ascii="Times New Roman" w:hAnsi="Times New Roman" w:cs="Times New Roman"/>
          <w:sz w:val="24"/>
          <w:szCs w:val="24"/>
        </w:rPr>
        <w:t>v.d. ravnatelja                                                                     Predsjednik Školskog odbora</w:t>
      </w:r>
    </w:p>
    <w:p w:rsidR="00D350E9" w:rsidRDefault="00A627E1" w:rsidP="00D350E9">
      <w:pPr>
        <w:ind w:left="360"/>
        <w:rPr>
          <w:rFonts w:ascii="Times New Roman" w:hAnsi="Times New Roman" w:cs="Times New Roman"/>
          <w:sz w:val="24"/>
          <w:szCs w:val="24"/>
        </w:rPr>
      </w:pPr>
      <w:r>
        <w:rPr>
          <w:rFonts w:ascii="Times New Roman" w:hAnsi="Times New Roman" w:cs="Times New Roman"/>
          <w:sz w:val="24"/>
          <w:szCs w:val="24"/>
        </w:rPr>
        <w:t>(Vesna Batković, prof.)                                                                 Marko Leko</w:t>
      </w:r>
    </w:p>
    <w:p w:rsidR="00A627E1" w:rsidRDefault="00A627E1" w:rsidP="00D350E9">
      <w:pPr>
        <w:ind w:left="360"/>
        <w:rPr>
          <w:rFonts w:ascii="Times New Roman" w:hAnsi="Times New Roman" w:cs="Times New Roman"/>
          <w:sz w:val="24"/>
          <w:szCs w:val="24"/>
        </w:rPr>
      </w:pPr>
    </w:p>
    <w:p w:rsidR="00F1271F" w:rsidRDefault="00F1271F" w:rsidP="00D350E9">
      <w:pPr>
        <w:ind w:left="360"/>
        <w:rPr>
          <w:rFonts w:ascii="Times New Roman" w:hAnsi="Times New Roman" w:cs="Times New Roman"/>
          <w:sz w:val="24"/>
          <w:szCs w:val="24"/>
        </w:rPr>
      </w:pPr>
    </w:p>
    <w:p w:rsidR="00A627E1" w:rsidRDefault="00A627E1" w:rsidP="00D350E9">
      <w:pPr>
        <w:ind w:left="360"/>
        <w:rPr>
          <w:rFonts w:ascii="Times New Roman" w:hAnsi="Times New Roman" w:cs="Times New Roman"/>
          <w:sz w:val="24"/>
          <w:szCs w:val="24"/>
        </w:rPr>
      </w:pPr>
      <w:r>
        <w:rPr>
          <w:rFonts w:ascii="Times New Roman" w:hAnsi="Times New Roman" w:cs="Times New Roman"/>
          <w:sz w:val="24"/>
          <w:szCs w:val="24"/>
        </w:rPr>
        <w:t>Klasa: 003-02/15-01/</w:t>
      </w:r>
      <w:r w:rsidR="00F1271F">
        <w:rPr>
          <w:rFonts w:ascii="Times New Roman" w:hAnsi="Times New Roman" w:cs="Times New Roman"/>
          <w:sz w:val="24"/>
          <w:szCs w:val="24"/>
        </w:rPr>
        <w:t>5</w:t>
      </w:r>
    </w:p>
    <w:p w:rsidR="00A627E1" w:rsidRDefault="00A627E1" w:rsidP="00D350E9">
      <w:pPr>
        <w:ind w:left="360"/>
        <w:rPr>
          <w:rFonts w:ascii="Times New Roman" w:hAnsi="Times New Roman" w:cs="Times New Roman"/>
          <w:sz w:val="24"/>
          <w:szCs w:val="24"/>
        </w:rPr>
      </w:pPr>
      <w:r>
        <w:rPr>
          <w:rFonts w:ascii="Times New Roman" w:hAnsi="Times New Roman" w:cs="Times New Roman"/>
          <w:sz w:val="24"/>
          <w:szCs w:val="24"/>
        </w:rPr>
        <w:t>Urbroj:2188-30-01-15-1</w:t>
      </w:r>
    </w:p>
    <w:p w:rsidR="00A627E1" w:rsidRPr="00D350E9" w:rsidRDefault="00A627E1" w:rsidP="00D350E9">
      <w:pPr>
        <w:ind w:left="360"/>
        <w:rPr>
          <w:rFonts w:ascii="Times New Roman" w:hAnsi="Times New Roman" w:cs="Times New Roman"/>
          <w:sz w:val="24"/>
          <w:szCs w:val="24"/>
        </w:rPr>
      </w:pPr>
      <w:r>
        <w:rPr>
          <w:rFonts w:ascii="Times New Roman" w:hAnsi="Times New Roman" w:cs="Times New Roman"/>
          <w:sz w:val="24"/>
          <w:szCs w:val="24"/>
        </w:rPr>
        <w:t>U Mirkovcima,</w:t>
      </w:r>
      <w:r w:rsidR="00A071BD">
        <w:rPr>
          <w:rFonts w:ascii="Times New Roman" w:hAnsi="Times New Roman" w:cs="Times New Roman"/>
          <w:sz w:val="24"/>
          <w:szCs w:val="24"/>
        </w:rPr>
        <w:t xml:space="preserve"> 20.04.2015.</w:t>
      </w:r>
    </w:p>
    <w:p w:rsidR="00D350E9" w:rsidRDefault="00D350E9" w:rsidP="007B7E33">
      <w:pPr>
        <w:jc w:val="center"/>
        <w:rPr>
          <w:rFonts w:ascii="Times New Roman" w:hAnsi="Times New Roman" w:cs="Times New Roman"/>
          <w:sz w:val="24"/>
          <w:szCs w:val="24"/>
        </w:rPr>
      </w:pPr>
    </w:p>
    <w:p w:rsidR="007B7E33" w:rsidRDefault="007B7E33" w:rsidP="007B7E33">
      <w:pPr>
        <w:rPr>
          <w:rFonts w:ascii="Times New Roman" w:hAnsi="Times New Roman" w:cs="Times New Roman"/>
          <w:sz w:val="24"/>
          <w:szCs w:val="24"/>
        </w:rPr>
      </w:pPr>
    </w:p>
    <w:p w:rsidR="007B7E33" w:rsidRPr="007B7E33" w:rsidRDefault="007B7E33" w:rsidP="007B7E33">
      <w:pPr>
        <w:jc w:val="center"/>
        <w:rPr>
          <w:rFonts w:ascii="Times New Roman" w:hAnsi="Times New Roman" w:cs="Times New Roman"/>
          <w:sz w:val="24"/>
          <w:szCs w:val="24"/>
        </w:rPr>
      </w:pPr>
    </w:p>
    <w:p w:rsidR="003B1842" w:rsidRDefault="003B1842" w:rsidP="008674B6">
      <w:pPr>
        <w:rPr>
          <w:rFonts w:ascii="Times New Roman" w:hAnsi="Times New Roman" w:cs="Times New Roman"/>
          <w:sz w:val="24"/>
          <w:szCs w:val="24"/>
        </w:rPr>
      </w:pPr>
    </w:p>
    <w:p w:rsidR="00BA3410" w:rsidRDefault="00BA3410" w:rsidP="008674B6">
      <w:pPr>
        <w:rPr>
          <w:rFonts w:ascii="Times New Roman" w:hAnsi="Times New Roman" w:cs="Times New Roman"/>
          <w:sz w:val="24"/>
          <w:szCs w:val="24"/>
        </w:rPr>
      </w:pPr>
    </w:p>
    <w:p w:rsidR="008674B6" w:rsidRPr="008674B6" w:rsidRDefault="008674B6" w:rsidP="008674B6">
      <w:pPr>
        <w:rPr>
          <w:rFonts w:ascii="Times New Roman" w:hAnsi="Times New Roman" w:cs="Times New Roman"/>
          <w:sz w:val="24"/>
          <w:szCs w:val="24"/>
        </w:rPr>
      </w:pPr>
    </w:p>
    <w:p w:rsidR="008674B6" w:rsidRPr="008674B6" w:rsidRDefault="008674B6" w:rsidP="008674B6">
      <w:pPr>
        <w:pStyle w:val="Odlomakpopisa"/>
        <w:ind w:left="1080"/>
        <w:jc w:val="both"/>
        <w:rPr>
          <w:rFonts w:ascii="Times New Roman" w:hAnsi="Times New Roman" w:cs="Times New Roman"/>
          <w:sz w:val="24"/>
          <w:szCs w:val="24"/>
        </w:rPr>
      </w:pPr>
    </w:p>
    <w:sectPr w:rsidR="008674B6" w:rsidRPr="00867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D65A4"/>
    <w:multiLevelType w:val="hybridMultilevel"/>
    <w:tmpl w:val="A7C24150"/>
    <w:lvl w:ilvl="0" w:tplc="6EB487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73135E6"/>
    <w:multiLevelType w:val="hybridMultilevel"/>
    <w:tmpl w:val="5EF433F4"/>
    <w:lvl w:ilvl="0" w:tplc="ED8CBEE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7B54E9F"/>
    <w:multiLevelType w:val="hybridMultilevel"/>
    <w:tmpl w:val="CD20E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3486CCE"/>
    <w:multiLevelType w:val="hybridMultilevel"/>
    <w:tmpl w:val="5BBE1792"/>
    <w:lvl w:ilvl="0" w:tplc="EA6E129C">
      <w:start w:val="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4A6249D7"/>
    <w:multiLevelType w:val="hybridMultilevel"/>
    <w:tmpl w:val="F1C0EC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28874BF"/>
    <w:multiLevelType w:val="hybridMultilevel"/>
    <w:tmpl w:val="3B00BBAA"/>
    <w:lvl w:ilvl="0" w:tplc="59D496C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74C3E63"/>
    <w:multiLevelType w:val="hybridMultilevel"/>
    <w:tmpl w:val="0DBC26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25E02B2"/>
    <w:multiLevelType w:val="hybridMultilevel"/>
    <w:tmpl w:val="BCD4B408"/>
    <w:lvl w:ilvl="0" w:tplc="27C662F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B6"/>
    <w:rsid w:val="00331D8C"/>
    <w:rsid w:val="003B1842"/>
    <w:rsid w:val="00736EE0"/>
    <w:rsid w:val="007553FF"/>
    <w:rsid w:val="0076217B"/>
    <w:rsid w:val="00794CE5"/>
    <w:rsid w:val="007B7E33"/>
    <w:rsid w:val="008674B6"/>
    <w:rsid w:val="00A071BD"/>
    <w:rsid w:val="00A4170D"/>
    <w:rsid w:val="00A627E1"/>
    <w:rsid w:val="00AC18F0"/>
    <w:rsid w:val="00BA3410"/>
    <w:rsid w:val="00D350E9"/>
    <w:rsid w:val="00EA0976"/>
    <w:rsid w:val="00F127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1BF49-3BC5-40D4-B59F-4459A4E4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67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B35A6-9079-4452-BF8A-E8965E30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7122</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2</cp:revision>
  <dcterms:created xsi:type="dcterms:W3CDTF">2015-05-08T12:07:00Z</dcterms:created>
  <dcterms:modified xsi:type="dcterms:W3CDTF">2015-05-08T12:07:00Z</dcterms:modified>
</cp:coreProperties>
</file>